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E1" w:rsidRDefault="009F40E1" w:rsidP="00CF143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Прайс-лист на работы</w:t>
      </w:r>
    </w:p>
    <w:p w:rsidR="009F40E1" w:rsidRPr="001510F2" w:rsidRDefault="009F40E1" w:rsidP="00CF1432">
      <w:pPr>
        <w:rPr>
          <w:sz w:val="24"/>
          <w:szCs w:val="24"/>
        </w:rPr>
      </w:pPr>
      <w:r w:rsidRPr="001510F2">
        <w:rPr>
          <w:sz w:val="24"/>
          <w:szCs w:val="24"/>
        </w:rPr>
        <w:t>1. Монтаж дымохода</w:t>
      </w:r>
      <w:r>
        <w:rPr>
          <w:sz w:val="24"/>
          <w:szCs w:val="24"/>
        </w:rPr>
        <w:t xml:space="preserve"> в доме</w:t>
      </w:r>
      <w:r w:rsidRPr="001510F2">
        <w:rPr>
          <w:sz w:val="24"/>
          <w:szCs w:val="24"/>
        </w:rPr>
        <w:t xml:space="preserve"> до 7м. диаметром труб до 250мм</w:t>
      </w:r>
      <w:r>
        <w:rPr>
          <w:sz w:val="24"/>
          <w:szCs w:val="24"/>
        </w:rPr>
        <w:t xml:space="preserve"> внутреннего сечения</w:t>
      </w:r>
      <w:r w:rsidRPr="001510F2">
        <w:rPr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2150</w:t>
      </w:r>
      <w:r w:rsidRPr="001510F2">
        <w:rPr>
          <w:b/>
          <w:bCs/>
          <w:sz w:val="24"/>
          <w:szCs w:val="24"/>
          <w:u w:val="single"/>
        </w:rPr>
        <w:t>р</w:t>
      </w:r>
      <w:r>
        <w:rPr>
          <w:b/>
          <w:bCs/>
          <w:sz w:val="24"/>
          <w:szCs w:val="24"/>
        </w:rPr>
        <w:t xml:space="preserve">.\ 1 метр\ </w:t>
      </w:r>
      <w:r w:rsidRPr="001510F2">
        <w:rPr>
          <w:sz w:val="24"/>
          <w:szCs w:val="24"/>
        </w:rPr>
        <w:t>(расчет ведется с нижней точки дома</w:t>
      </w:r>
      <w:r>
        <w:rPr>
          <w:sz w:val="24"/>
          <w:szCs w:val="24"/>
        </w:rPr>
        <w:t>,</w:t>
      </w:r>
      <w:r w:rsidRPr="001510F2">
        <w:rPr>
          <w:sz w:val="24"/>
          <w:szCs w:val="24"/>
        </w:rPr>
        <w:t xml:space="preserve"> где находится агрегат или начин</w:t>
      </w:r>
      <w:r>
        <w:rPr>
          <w:sz w:val="24"/>
          <w:szCs w:val="24"/>
        </w:rPr>
        <w:t>ается дымоход-венти</w:t>
      </w:r>
      <w:r w:rsidRPr="001510F2">
        <w:rPr>
          <w:sz w:val="24"/>
          <w:szCs w:val="24"/>
        </w:rPr>
        <w:t>ляционный канал, до конька)</w:t>
      </w:r>
    </w:p>
    <w:p w:rsidR="009F40E1" w:rsidRPr="001510F2" w:rsidRDefault="009F40E1" w:rsidP="00CF1432">
      <w:pPr>
        <w:rPr>
          <w:sz w:val="24"/>
          <w:szCs w:val="24"/>
        </w:rPr>
      </w:pPr>
      <w:r w:rsidRPr="001510F2">
        <w:rPr>
          <w:sz w:val="24"/>
          <w:szCs w:val="24"/>
        </w:rPr>
        <w:t>2. Монтаж дымохода</w:t>
      </w:r>
      <w:r>
        <w:rPr>
          <w:sz w:val="24"/>
          <w:szCs w:val="24"/>
        </w:rPr>
        <w:t xml:space="preserve"> в доме</w:t>
      </w:r>
      <w:r w:rsidRPr="001510F2">
        <w:rPr>
          <w:sz w:val="24"/>
          <w:szCs w:val="24"/>
        </w:rPr>
        <w:t xml:space="preserve"> свыше 7м</w:t>
      </w:r>
      <w:r>
        <w:rPr>
          <w:sz w:val="24"/>
          <w:szCs w:val="24"/>
        </w:rPr>
        <w:t xml:space="preserve">. </w:t>
      </w:r>
      <w:r w:rsidRPr="001510F2">
        <w:rPr>
          <w:sz w:val="24"/>
          <w:szCs w:val="24"/>
        </w:rPr>
        <w:t xml:space="preserve"> диаметром труб до 250мм</w:t>
      </w:r>
      <w:r>
        <w:rPr>
          <w:sz w:val="24"/>
          <w:szCs w:val="24"/>
        </w:rPr>
        <w:t xml:space="preserve"> внутреннего сечения</w:t>
      </w:r>
      <w:r w:rsidRPr="001510F2">
        <w:rPr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20</w:t>
      </w:r>
      <w:r w:rsidRPr="001510F2">
        <w:rPr>
          <w:b/>
          <w:bCs/>
          <w:sz w:val="24"/>
          <w:szCs w:val="24"/>
          <w:u w:val="single"/>
        </w:rPr>
        <w:t>00р</w:t>
      </w:r>
      <w:r>
        <w:rPr>
          <w:b/>
          <w:bCs/>
          <w:sz w:val="24"/>
          <w:szCs w:val="24"/>
        </w:rPr>
        <w:t xml:space="preserve">.\ 1 метр\. </w:t>
      </w:r>
      <w:r w:rsidRPr="001510F2">
        <w:rPr>
          <w:sz w:val="24"/>
          <w:szCs w:val="24"/>
        </w:rPr>
        <w:t>(расчет ведется с нижней точки дома где находится агрегат или начин</w:t>
      </w:r>
      <w:r>
        <w:rPr>
          <w:sz w:val="24"/>
          <w:szCs w:val="24"/>
        </w:rPr>
        <w:t>ается дымоход-венти</w:t>
      </w:r>
      <w:r w:rsidRPr="001510F2">
        <w:rPr>
          <w:sz w:val="24"/>
          <w:szCs w:val="24"/>
        </w:rPr>
        <w:t>ляционный канал, до конька)</w:t>
      </w:r>
    </w:p>
    <w:p w:rsidR="009F40E1" w:rsidRPr="002A0833" w:rsidRDefault="009F40E1" w:rsidP="00CF1432">
      <w:pPr>
        <w:rPr>
          <w:b/>
          <w:bCs/>
          <w:sz w:val="24"/>
          <w:szCs w:val="24"/>
        </w:rPr>
      </w:pPr>
    </w:p>
    <w:p w:rsidR="009F40E1" w:rsidRDefault="009F40E1" w:rsidP="00CF1432">
      <w:pPr>
        <w:jc w:val="center"/>
        <w:rPr>
          <w:b/>
          <w:bCs/>
          <w:sz w:val="24"/>
          <w:szCs w:val="24"/>
          <w:u w:val="single"/>
        </w:rPr>
      </w:pPr>
      <w:r w:rsidRPr="002A0833">
        <w:rPr>
          <w:b/>
          <w:bCs/>
          <w:sz w:val="24"/>
          <w:szCs w:val="24"/>
          <w:u w:val="single"/>
        </w:rPr>
        <w:t>Дополнительные работы</w:t>
      </w:r>
    </w:p>
    <w:p w:rsidR="009F40E1" w:rsidRDefault="009F40E1" w:rsidP="00CF1432">
      <w:pPr>
        <w:rPr>
          <w:sz w:val="24"/>
          <w:szCs w:val="24"/>
        </w:rPr>
      </w:pPr>
      <w:r>
        <w:rPr>
          <w:sz w:val="24"/>
          <w:szCs w:val="24"/>
        </w:rPr>
        <w:t xml:space="preserve">1. Видеоанализ дымохода при свободном доступе на кровлю от </w:t>
      </w:r>
      <w:r>
        <w:rPr>
          <w:b/>
          <w:bCs/>
          <w:sz w:val="24"/>
          <w:szCs w:val="24"/>
        </w:rPr>
        <w:t>8</w:t>
      </w:r>
      <w:r w:rsidRPr="006B4B36">
        <w:rPr>
          <w:b/>
          <w:bCs/>
          <w:sz w:val="24"/>
          <w:szCs w:val="24"/>
        </w:rPr>
        <w:t>000р.</w:t>
      </w:r>
    </w:p>
    <w:p w:rsidR="009F40E1" w:rsidRPr="003D72E8" w:rsidRDefault="009F40E1" w:rsidP="00CF1432">
      <w:pPr>
        <w:rPr>
          <w:sz w:val="24"/>
          <w:szCs w:val="24"/>
        </w:rPr>
      </w:pPr>
      <w:r>
        <w:rPr>
          <w:sz w:val="24"/>
          <w:szCs w:val="24"/>
        </w:rPr>
        <w:t xml:space="preserve">2. Проход через мягкую кровлю от - </w:t>
      </w:r>
      <w:r>
        <w:rPr>
          <w:b/>
          <w:bCs/>
          <w:sz w:val="24"/>
          <w:szCs w:val="24"/>
        </w:rPr>
        <w:t>195</w:t>
      </w:r>
      <w:r w:rsidRPr="007B0DE8">
        <w:rPr>
          <w:b/>
          <w:bCs/>
          <w:sz w:val="24"/>
          <w:szCs w:val="24"/>
        </w:rPr>
        <w:t>0р</w:t>
      </w:r>
      <w:r w:rsidRPr="003D72E8">
        <w:rPr>
          <w:b/>
          <w:bCs/>
          <w:sz w:val="24"/>
          <w:szCs w:val="24"/>
        </w:rPr>
        <w:t>.</w:t>
      </w:r>
    </w:p>
    <w:p w:rsidR="009F40E1" w:rsidRPr="003D72E8" w:rsidRDefault="009F40E1" w:rsidP="00CF1432">
      <w:pPr>
        <w:rPr>
          <w:sz w:val="24"/>
          <w:szCs w:val="24"/>
        </w:rPr>
      </w:pPr>
      <w:r>
        <w:rPr>
          <w:sz w:val="24"/>
          <w:szCs w:val="24"/>
        </w:rPr>
        <w:t xml:space="preserve">3. Проход через кровлю (металлическую) от - </w:t>
      </w:r>
      <w:r>
        <w:rPr>
          <w:b/>
          <w:bCs/>
          <w:sz w:val="24"/>
          <w:szCs w:val="24"/>
        </w:rPr>
        <w:t>295</w:t>
      </w:r>
      <w:r w:rsidRPr="007B0DE8">
        <w:rPr>
          <w:b/>
          <w:bCs/>
          <w:sz w:val="24"/>
          <w:szCs w:val="24"/>
        </w:rPr>
        <w:t>0р</w:t>
      </w:r>
      <w:r w:rsidRPr="003D72E8">
        <w:rPr>
          <w:b/>
          <w:bCs/>
          <w:sz w:val="24"/>
          <w:szCs w:val="24"/>
        </w:rPr>
        <w:t>.</w:t>
      </w:r>
    </w:p>
    <w:p w:rsidR="009F40E1" w:rsidRPr="003D72E8" w:rsidRDefault="009F40E1" w:rsidP="00CF1432">
      <w:pPr>
        <w:rPr>
          <w:sz w:val="24"/>
          <w:szCs w:val="24"/>
        </w:rPr>
      </w:pPr>
      <w:r>
        <w:rPr>
          <w:sz w:val="24"/>
          <w:szCs w:val="24"/>
        </w:rPr>
        <w:t xml:space="preserve">4. Проход через кровлю (черепица) от - </w:t>
      </w:r>
      <w:r>
        <w:rPr>
          <w:b/>
          <w:bCs/>
          <w:sz w:val="24"/>
          <w:szCs w:val="24"/>
        </w:rPr>
        <w:t>495</w:t>
      </w:r>
      <w:r w:rsidRPr="007B0DE8">
        <w:rPr>
          <w:b/>
          <w:bCs/>
          <w:sz w:val="24"/>
          <w:szCs w:val="24"/>
        </w:rPr>
        <w:t>0р</w:t>
      </w:r>
      <w:r w:rsidRPr="003D72E8">
        <w:rPr>
          <w:b/>
          <w:bCs/>
          <w:sz w:val="24"/>
          <w:szCs w:val="24"/>
        </w:rPr>
        <w:t>.</w:t>
      </w:r>
    </w:p>
    <w:p w:rsidR="009F40E1" w:rsidRDefault="009F40E1" w:rsidP="00CF1432">
      <w:pPr>
        <w:rPr>
          <w:sz w:val="24"/>
          <w:szCs w:val="24"/>
        </w:rPr>
      </w:pPr>
      <w:r>
        <w:rPr>
          <w:sz w:val="24"/>
          <w:szCs w:val="24"/>
        </w:rPr>
        <w:t>5. Проход через деревянную стену (бревно)  от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295</w:t>
      </w:r>
      <w:r w:rsidRPr="007B0DE8">
        <w:rPr>
          <w:b/>
          <w:bCs/>
          <w:sz w:val="24"/>
          <w:szCs w:val="24"/>
        </w:rPr>
        <w:t>0р</w:t>
      </w:r>
      <w:r>
        <w:rPr>
          <w:sz w:val="24"/>
          <w:szCs w:val="24"/>
        </w:rPr>
        <w:t xml:space="preserve">. 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Проход через перекрытие (кирпич) от - </w:t>
      </w:r>
      <w:r>
        <w:rPr>
          <w:b/>
          <w:bCs/>
          <w:sz w:val="24"/>
          <w:szCs w:val="24"/>
        </w:rPr>
        <w:t>295</w:t>
      </w:r>
      <w:r w:rsidRPr="00E940FC">
        <w:rPr>
          <w:b/>
          <w:bCs/>
          <w:sz w:val="24"/>
          <w:szCs w:val="24"/>
        </w:rPr>
        <w:t>0р</w:t>
      </w:r>
      <w:r>
        <w:rPr>
          <w:sz w:val="24"/>
          <w:szCs w:val="24"/>
        </w:rPr>
        <w:t xml:space="preserve">. </w:t>
      </w:r>
    </w:p>
    <w:p w:rsidR="009F40E1" w:rsidRPr="002C6907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Проход через перекрытие (пеноблоки) от </w:t>
      </w:r>
      <w:r w:rsidRPr="003D72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295</w:t>
      </w:r>
      <w:r w:rsidRPr="00E940FC">
        <w:rPr>
          <w:b/>
          <w:bCs/>
          <w:sz w:val="24"/>
          <w:szCs w:val="24"/>
        </w:rPr>
        <w:t>0р.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Проход через перекрытие (бетонное) от - </w:t>
      </w:r>
      <w:r>
        <w:rPr>
          <w:b/>
          <w:bCs/>
          <w:sz w:val="24"/>
          <w:szCs w:val="24"/>
        </w:rPr>
        <w:t>695</w:t>
      </w:r>
      <w:r w:rsidRPr="00E940FC">
        <w:rPr>
          <w:b/>
          <w:bCs/>
          <w:sz w:val="24"/>
          <w:szCs w:val="24"/>
        </w:rPr>
        <w:t>0р.</w:t>
      </w:r>
      <w:r>
        <w:rPr>
          <w:sz w:val="24"/>
          <w:szCs w:val="24"/>
        </w:rPr>
        <w:t xml:space="preserve"> 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9. Подключение к котлу от -</w:t>
      </w:r>
      <w:r w:rsidRPr="002C6907">
        <w:rPr>
          <w:sz w:val="24"/>
          <w:szCs w:val="24"/>
        </w:rPr>
        <w:t xml:space="preserve"> </w:t>
      </w:r>
      <w:r w:rsidRPr="00E940F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15</w:t>
      </w:r>
      <w:r w:rsidRPr="00E940FC">
        <w:rPr>
          <w:b/>
          <w:bCs/>
          <w:sz w:val="24"/>
          <w:szCs w:val="24"/>
        </w:rPr>
        <w:t>0р</w:t>
      </w:r>
      <w:r>
        <w:rPr>
          <w:b/>
          <w:bCs/>
          <w:sz w:val="24"/>
          <w:szCs w:val="24"/>
        </w:rPr>
        <w:t>.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10. Подготовка отверстий под тройник (</w:t>
      </w:r>
      <w:r>
        <w:rPr>
          <w:sz w:val="24"/>
          <w:szCs w:val="24"/>
          <w:lang w:val="en-US"/>
        </w:rPr>
        <w:t>FuranFlex</w:t>
      </w:r>
      <w:r w:rsidRPr="00E940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от - </w:t>
      </w:r>
      <w:r>
        <w:rPr>
          <w:b/>
          <w:bCs/>
          <w:sz w:val="24"/>
          <w:szCs w:val="24"/>
        </w:rPr>
        <w:t>295</w:t>
      </w:r>
      <w:r w:rsidRPr="00E940FC">
        <w:rPr>
          <w:b/>
          <w:bCs/>
          <w:sz w:val="24"/>
          <w:szCs w:val="24"/>
        </w:rPr>
        <w:t>0р</w:t>
      </w:r>
      <w:r>
        <w:rPr>
          <w:b/>
          <w:bCs/>
          <w:sz w:val="24"/>
          <w:szCs w:val="24"/>
        </w:rPr>
        <w:t>.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11. Гидроизоляция зонта от - </w:t>
      </w:r>
      <w:r w:rsidRPr="006B4B3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15</w:t>
      </w:r>
      <w:r w:rsidRPr="006B4B36">
        <w:rPr>
          <w:b/>
          <w:bCs/>
          <w:sz w:val="24"/>
          <w:szCs w:val="24"/>
        </w:rPr>
        <w:t>0р.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12. Демонтаж\монтаж зонта от - </w:t>
      </w:r>
      <w:r>
        <w:rPr>
          <w:b/>
          <w:bCs/>
          <w:sz w:val="24"/>
          <w:szCs w:val="24"/>
        </w:rPr>
        <w:t>175</w:t>
      </w:r>
      <w:r w:rsidRPr="006B4B36">
        <w:rPr>
          <w:b/>
          <w:bCs/>
          <w:sz w:val="24"/>
          <w:szCs w:val="24"/>
        </w:rPr>
        <w:t>0р.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13. Монтаж рабочей площадки на крыше, либо в котельной от - </w:t>
      </w:r>
      <w:r>
        <w:rPr>
          <w:b/>
          <w:bCs/>
          <w:sz w:val="24"/>
          <w:szCs w:val="24"/>
        </w:rPr>
        <w:t>495</w:t>
      </w:r>
      <w:r w:rsidRPr="006B4B36">
        <w:rPr>
          <w:b/>
          <w:bCs/>
          <w:sz w:val="24"/>
          <w:szCs w:val="24"/>
        </w:rPr>
        <w:t>0р.</w:t>
      </w:r>
    </w:p>
    <w:p w:rsidR="009F40E1" w:rsidRDefault="009F40E1" w:rsidP="00CF14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14. Организация доступа на кровлю от - </w:t>
      </w:r>
      <w:r>
        <w:rPr>
          <w:b/>
          <w:bCs/>
          <w:sz w:val="24"/>
          <w:szCs w:val="24"/>
        </w:rPr>
        <w:t>195</w:t>
      </w:r>
      <w:r w:rsidRPr="006B4B36">
        <w:rPr>
          <w:b/>
          <w:bCs/>
          <w:sz w:val="24"/>
          <w:szCs w:val="24"/>
        </w:rPr>
        <w:t>0р.</w:t>
      </w:r>
    </w:p>
    <w:p w:rsidR="009F40E1" w:rsidRDefault="009F40E1" w:rsidP="00CF1432">
      <w:pPr>
        <w:rPr>
          <w:sz w:val="24"/>
          <w:szCs w:val="24"/>
        </w:rPr>
      </w:pPr>
      <w:r>
        <w:rPr>
          <w:sz w:val="24"/>
          <w:szCs w:val="24"/>
        </w:rPr>
        <w:t xml:space="preserve">15.Транспортные расходы в Истринском и Красногорском районе </w:t>
      </w:r>
      <w:r>
        <w:rPr>
          <w:b/>
          <w:bCs/>
          <w:sz w:val="24"/>
          <w:szCs w:val="24"/>
        </w:rPr>
        <w:t>5</w:t>
      </w:r>
      <w:r w:rsidRPr="003B0CDE">
        <w:rPr>
          <w:b/>
          <w:bCs/>
          <w:sz w:val="24"/>
          <w:szCs w:val="24"/>
        </w:rPr>
        <w:t>00р</w:t>
      </w:r>
      <w:r>
        <w:rPr>
          <w:sz w:val="24"/>
          <w:szCs w:val="24"/>
        </w:rPr>
        <w:t xml:space="preserve">. Остальные районы Московской области </w:t>
      </w:r>
      <w:r w:rsidRPr="003B0CDE">
        <w:rPr>
          <w:b/>
          <w:bCs/>
          <w:sz w:val="24"/>
          <w:szCs w:val="24"/>
        </w:rPr>
        <w:t>35р</w:t>
      </w:r>
      <w:r>
        <w:rPr>
          <w:sz w:val="24"/>
          <w:szCs w:val="24"/>
        </w:rPr>
        <w:t>, 1км, от г.Дедовск.</w:t>
      </w:r>
    </w:p>
    <w:p w:rsidR="009F40E1" w:rsidRPr="003B0CDE" w:rsidRDefault="009F40E1" w:rsidP="00CF1432">
      <w:pPr>
        <w:rPr>
          <w:b/>
          <w:bCs/>
          <w:i/>
          <w:iCs/>
          <w:sz w:val="24"/>
          <w:szCs w:val="24"/>
          <w:u w:val="single"/>
        </w:rPr>
      </w:pPr>
      <w:r w:rsidRPr="003B0CDE">
        <w:rPr>
          <w:b/>
          <w:bCs/>
          <w:i/>
          <w:iCs/>
          <w:sz w:val="24"/>
          <w:szCs w:val="24"/>
          <w:u w:val="single"/>
        </w:rPr>
        <w:t>Примечание:</w:t>
      </w:r>
    </w:p>
    <w:p w:rsidR="009F40E1" w:rsidRPr="003B0CDE" w:rsidRDefault="009F40E1" w:rsidP="00CF1432">
      <w:pPr>
        <w:spacing w:after="0" w:line="240" w:lineRule="auto"/>
        <w:rPr>
          <w:b/>
          <w:bCs/>
          <w:sz w:val="20"/>
          <w:szCs w:val="20"/>
        </w:rPr>
      </w:pPr>
      <w:r w:rsidRPr="003B0CDE">
        <w:rPr>
          <w:b/>
          <w:bCs/>
          <w:sz w:val="20"/>
          <w:szCs w:val="20"/>
        </w:rPr>
        <w:t xml:space="preserve">Требуемый метраж </w:t>
      </w:r>
      <w:r w:rsidRPr="003B0CDE">
        <w:rPr>
          <w:b/>
          <w:bCs/>
          <w:sz w:val="20"/>
          <w:szCs w:val="20"/>
          <w:lang w:val="en-US"/>
        </w:rPr>
        <w:t>FURANFLEX</w:t>
      </w:r>
      <w:r w:rsidRPr="003B0CDE">
        <w:rPr>
          <w:b/>
          <w:bCs/>
          <w:sz w:val="20"/>
          <w:szCs w:val="20"/>
        </w:rPr>
        <w:t>= чистая длина газохода + 2 тех.метра.</w:t>
      </w:r>
    </w:p>
    <w:p w:rsidR="009F40E1" w:rsidRPr="003B0CDE" w:rsidRDefault="009F40E1" w:rsidP="00CF1432">
      <w:pPr>
        <w:spacing w:after="0" w:line="240" w:lineRule="auto"/>
        <w:rPr>
          <w:b/>
          <w:bCs/>
          <w:sz w:val="20"/>
          <w:szCs w:val="20"/>
        </w:rPr>
      </w:pPr>
      <w:r w:rsidRPr="003B0CDE">
        <w:rPr>
          <w:b/>
          <w:bCs/>
          <w:sz w:val="20"/>
          <w:szCs w:val="20"/>
        </w:rPr>
        <w:t>Стоимость вышки, лесов, вывоз мусора - оплачивается отдельно.</w:t>
      </w:r>
    </w:p>
    <w:p w:rsidR="009F40E1" w:rsidRPr="003B0CDE" w:rsidRDefault="009F40E1" w:rsidP="00CF1432">
      <w:pPr>
        <w:spacing w:after="0" w:line="240" w:lineRule="auto"/>
        <w:rPr>
          <w:b/>
          <w:bCs/>
          <w:sz w:val="20"/>
          <w:szCs w:val="20"/>
        </w:rPr>
      </w:pPr>
      <w:r w:rsidRPr="003B0CDE">
        <w:rPr>
          <w:b/>
          <w:bCs/>
          <w:sz w:val="20"/>
          <w:szCs w:val="20"/>
        </w:rPr>
        <w:t>Работы проводятся без восстановления кирпичной кладки и отделочных работ.</w:t>
      </w:r>
    </w:p>
    <w:p w:rsidR="009F40E1" w:rsidRPr="003B0CDE" w:rsidRDefault="009F40E1" w:rsidP="00CF1432">
      <w:pPr>
        <w:spacing w:after="0" w:line="240" w:lineRule="auto"/>
        <w:rPr>
          <w:b/>
          <w:bCs/>
          <w:sz w:val="24"/>
          <w:szCs w:val="24"/>
        </w:rPr>
      </w:pPr>
      <w:r w:rsidRPr="003B0CDE">
        <w:rPr>
          <w:b/>
          <w:bCs/>
          <w:sz w:val="20"/>
          <w:szCs w:val="20"/>
        </w:rPr>
        <w:t>Работы проводятся только в случае обеспечения безопасного выхода на крышу</w:t>
      </w:r>
      <w:r w:rsidRPr="003B0CDE">
        <w:rPr>
          <w:b/>
          <w:bCs/>
          <w:sz w:val="24"/>
          <w:szCs w:val="24"/>
        </w:rPr>
        <w:t>.</w:t>
      </w:r>
    </w:p>
    <w:p w:rsidR="009F40E1" w:rsidRDefault="009F40E1"/>
    <w:sectPr w:rsidR="009F40E1" w:rsidSect="0067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432"/>
    <w:rsid w:val="00002DCD"/>
    <w:rsid w:val="001510F2"/>
    <w:rsid w:val="002A0833"/>
    <w:rsid w:val="002C6907"/>
    <w:rsid w:val="003B0CDE"/>
    <w:rsid w:val="003D72E8"/>
    <w:rsid w:val="00677288"/>
    <w:rsid w:val="006B4B36"/>
    <w:rsid w:val="007B0DE8"/>
    <w:rsid w:val="009F40E1"/>
    <w:rsid w:val="00A727AF"/>
    <w:rsid w:val="00CF1432"/>
    <w:rsid w:val="00D50A56"/>
    <w:rsid w:val="00E940FC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rudoy</cp:lastModifiedBy>
  <cp:revision>4</cp:revision>
  <dcterms:created xsi:type="dcterms:W3CDTF">2015-11-14T08:44:00Z</dcterms:created>
  <dcterms:modified xsi:type="dcterms:W3CDTF">2015-11-16T12:07:00Z</dcterms:modified>
</cp:coreProperties>
</file>